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3" w:rsidRPr="00E01343" w:rsidRDefault="00CC2ADF" w:rsidP="00E01343">
      <w:pPr>
        <w:spacing w:after="240"/>
        <w:jc w:val="center"/>
        <w:rPr>
          <w:rFonts w:ascii="Calibri" w:hAnsi="Calibri"/>
          <w:b/>
          <w:sz w:val="32"/>
          <w:szCs w:val="32"/>
        </w:rPr>
      </w:pPr>
      <w:bookmarkStart w:id="0" w:name="_GoBack"/>
      <w:bookmarkEnd w:id="0"/>
      <w:r>
        <w:rPr>
          <w:rFonts w:ascii="Calibri" w:hAnsi="Calibri"/>
          <w:b/>
          <w:sz w:val="32"/>
          <w:szCs w:val="32"/>
        </w:rPr>
        <w:t>RAY COLE, SCOTT HERMAN, VALA</w:t>
      </w:r>
      <w:r w:rsidR="00E01343" w:rsidRPr="00E01343">
        <w:rPr>
          <w:rFonts w:ascii="Calibri" w:hAnsi="Calibri"/>
          <w:b/>
          <w:sz w:val="32"/>
          <w:szCs w:val="32"/>
        </w:rPr>
        <w:t xml:space="preserve">RI STAAB, AND JEFF WARSHAW ELECTED TO THE BROADCASTERS FOUNDATION BOARD OF DIRECTORS </w:t>
      </w:r>
    </w:p>
    <w:p w:rsidR="00567809" w:rsidRPr="00E01343" w:rsidRDefault="00135C9E" w:rsidP="00E01343">
      <w:pPr>
        <w:spacing w:after="240"/>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simplePos x="0" y="0"/>
            <wp:positionH relativeFrom="column">
              <wp:posOffset>-31750</wp:posOffset>
            </wp:positionH>
            <wp:positionV relativeFrom="paragraph">
              <wp:posOffset>29210</wp:posOffset>
            </wp:positionV>
            <wp:extent cx="1079500" cy="674370"/>
            <wp:effectExtent l="0" t="0" r="6350" b="0"/>
            <wp:wrapSquare wrapText="bothSides"/>
            <wp:docPr id="2" name="Picture 2" descr="BFOA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OA 2010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674370"/>
                    </a:xfrm>
                    <a:prstGeom prst="rect">
                      <a:avLst/>
                    </a:prstGeom>
                    <a:noFill/>
                  </pic:spPr>
                </pic:pic>
              </a:graphicData>
            </a:graphic>
            <wp14:sizeRelH relativeFrom="page">
              <wp14:pctWidth>0</wp14:pctWidth>
            </wp14:sizeRelH>
            <wp14:sizeRelV relativeFrom="page">
              <wp14:pctHeight>0</wp14:pctHeight>
            </wp14:sizeRelV>
          </wp:anchor>
        </w:drawing>
      </w:r>
      <w:r w:rsidR="0082596A" w:rsidRPr="00E01343">
        <w:rPr>
          <w:rFonts w:ascii="Calibri" w:hAnsi="Calibri"/>
          <w:b/>
          <w:sz w:val="22"/>
          <w:szCs w:val="22"/>
        </w:rPr>
        <w:t>New York, New York – June 2</w:t>
      </w:r>
      <w:r w:rsidR="00E01343" w:rsidRPr="00E01343">
        <w:rPr>
          <w:rFonts w:ascii="Calibri" w:hAnsi="Calibri"/>
          <w:b/>
          <w:sz w:val="22"/>
          <w:szCs w:val="22"/>
        </w:rPr>
        <w:t>4</w:t>
      </w:r>
      <w:r w:rsidR="0082596A" w:rsidRPr="00E01343">
        <w:rPr>
          <w:rFonts w:ascii="Calibri" w:hAnsi="Calibri"/>
          <w:b/>
          <w:sz w:val="22"/>
          <w:szCs w:val="22"/>
        </w:rPr>
        <w:t>,</w:t>
      </w:r>
      <w:r w:rsidR="00E01343" w:rsidRPr="00E01343">
        <w:rPr>
          <w:rFonts w:ascii="Calibri" w:hAnsi="Calibri"/>
          <w:b/>
          <w:sz w:val="22"/>
          <w:szCs w:val="22"/>
        </w:rPr>
        <w:t xml:space="preserve"> 2015</w:t>
      </w:r>
      <w:r w:rsidR="00567809" w:rsidRPr="00E01343">
        <w:rPr>
          <w:rFonts w:ascii="Calibri" w:hAnsi="Calibri"/>
          <w:b/>
          <w:sz w:val="22"/>
          <w:szCs w:val="22"/>
        </w:rPr>
        <w:t xml:space="preserve"> </w:t>
      </w:r>
      <w:r w:rsidR="005473B2" w:rsidRPr="00E01343">
        <w:rPr>
          <w:rFonts w:ascii="Calibri" w:hAnsi="Calibri"/>
          <w:b/>
          <w:sz w:val="22"/>
          <w:szCs w:val="22"/>
        </w:rPr>
        <w:t>–</w:t>
      </w:r>
      <w:r w:rsidR="00567809" w:rsidRPr="00E01343">
        <w:rPr>
          <w:rFonts w:ascii="Calibri" w:hAnsi="Calibri"/>
          <w:b/>
          <w:sz w:val="22"/>
          <w:szCs w:val="22"/>
        </w:rPr>
        <w:t xml:space="preserve"> </w:t>
      </w:r>
      <w:r w:rsidR="000F3B8A" w:rsidRPr="00E01343">
        <w:rPr>
          <w:rFonts w:ascii="Calibri" w:hAnsi="Calibri"/>
          <w:sz w:val="22"/>
          <w:szCs w:val="22"/>
        </w:rPr>
        <w:t>The Broadcasters Foundation of America</w:t>
      </w:r>
      <w:r w:rsidR="00C634F2" w:rsidRPr="00E01343">
        <w:rPr>
          <w:rFonts w:ascii="Calibri" w:hAnsi="Calibri"/>
          <w:sz w:val="22"/>
          <w:szCs w:val="22"/>
        </w:rPr>
        <w:t xml:space="preserve"> </w:t>
      </w:r>
      <w:r w:rsidR="008F0187" w:rsidRPr="00E01343">
        <w:rPr>
          <w:rFonts w:ascii="Calibri" w:hAnsi="Calibri"/>
          <w:sz w:val="22"/>
          <w:szCs w:val="22"/>
        </w:rPr>
        <w:t>has elected</w:t>
      </w:r>
      <w:r w:rsidR="00161FB6" w:rsidRPr="00E01343">
        <w:rPr>
          <w:rFonts w:ascii="Calibri" w:hAnsi="Calibri"/>
          <w:sz w:val="22"/>
          <w:szCs w:val="22"/>
        </w:rPr>
        <w:t xml:space="preserve"> four </w:t>
      </w:r>
      <w:r w:rsidR="00C634F2" w:rsidRPr="00E01343">
        <w:rPr>
          <w:rFonts w:ascii="Calibri" w:hAnsi="Calibri"/>
          <w:sz w:val="22"/>
          <w:szCs w:val="22"/>
        </w:rPr>
        <w:t>distinguished</w:t>
      </w:r>
      <w:r w:rsidR="00161FB6" w:rsidRPr="00E01343">
        <w:rPr>
          <w:rFonts w:ascii="Calibri" w:hAnsi="Calibri"/>
          <w:sz w:val="22"/>
          <w:szCs w:val="22"/>
        </w:rPr>
        <w:t xml:space="preserve"> broadcast industry</w:t>
      </w:r>
      <w:r w:rsidR="00C634F2" w:rsidRPr="00E01343">
        <w:rPr>
          <w:rFonts w:ascii="Calibri" w:hAnsi="Calibri"/>
          <w:sz w:val="22"/>
          <w:szCs w:val="22"/>
        </w:rPr>
        <w:t xml:space="preserve"> leaders </w:t>
      </w:r>
      <w:r w:rsidR="00400538" w:rsidRPr="00E01343">
        <w:rPr>
          <w:rFonts w:ascii="Calibri" w:hAnsi="Calibri"/>
          <w:sz w:val="22"/>
          <w:szCs w:val="22"/>
        </w:rPr>
        <w:t xml:space="preserve">to </w:t>
      </w:r>
      <w:r w:rsidR="00161FB6" w:rsidRPr="00E01343">
        <w:rPr>
          <w:rFonts w:ascii="Calibri" w:hAnsi="Calibri"/>
          <w:sz w:val="22"/>
          <w:szCs w:val="22"/>
        </w:rPr>
        <w:t xml:space="preserve">join </w:t>
      </w:r>
      <w:r w:rsidR="00400538" w:rsidRPr="00E01343">
        <w:rPr>
          <w:rFonts w:ascii="Calibri" w:hAnsi="Calibri"/>
          <w:sz w:val="22"/>
          <w:szCs w:val="22"/>
        </w:rPr>
        <w:t>its B</w:t>
      </w:r>
      <w:r w:rsidR="000F3B8A" w:rsidRPr="00E01343">
        <w:rPr>
          <w:rFonts w:ascii="Calibri" w:hAnsi="Calibri"/>
          <w:sz w:val="22"/>
          <w:szCs w:val="22"/>
        </w:rPr>
        <w:t>o</w:t>
      </w:r>
      <w:r w:rsidR="00400538" w:rsidRPr="00E01343">
        <w:rPr>
          <w:rFonts w:ascii="Calibri" w:hAnsi="Calibri"/>
          <w:sz w:val="22"/>
          <w:szCs w:val="22"/>
        </w:rPr>
        <w:t>ard of D</w:t>
      </w:r>
      <w:r w:rsidR="00C03AF6" w:rsidRPr="00E01343">
        <w:rPr>
          <w:rFonts w:ascii="Calibri" w:hAnsi="Calibri"/>
          <w:sz w:val="22"/>
          <w:szCs w:val="22"/>
        </w:rPr>
        <w:t>irectors.</w:t>
      </w:r>
      <w:r w:rsidR="008F0187" w:rsidRPr="00E01343">
        <w:rPr>
          <w:rFonts w:ascii="Calibri" w:hAnsi="Calibri"/>
          <w:sz w:val="22"/>
          <w:szCs w:val="22"/>
        </w:rPr>
        <w:t xml:space="preserve">  </w:t>
      </w:r>
      <w:r w:rsidR="00161FB6" w:rsidRPr="00E01343">
        <w:rPr>
          <w:rFonts w:ascii="Calibri" w:hAnsi="Calibri"/>
          <w:sz w:val="22"/>
          <w:szCs w:val="22"/>
        </w:rPr>
        <w:t xml:space="preserve">The new members were </w:t>
      </w:r>
      <w:r w:rsidR="00C03AF6" w:rsidRPr="00E01343">
        <w:rPr>
          <w:rFonts w:ascii="Calibri" w:hAnsi="Calibri"/>
          <w:sz w:val="22"/>
          <w:szCs w:val="22"/>
        </w:rPr>
        <w:t>voted into office</w:t>
      </w:r>
      <w:r w:rsidR="00161FB6" w:rsidRPr="00E01343">
        <w:rPr>
          <w:rFonts w:ascii="Calibri" w:hAnsi="Calibri"/>
          <w:sz w:val="22"/>
          <w:szCs w:val="22"/>
        </w:rPr>
        <w:t xml:space="preserve"> durin</w:t>
      </w:r>
      <w:r w:rsidR="00A17229" w:rsidRPr="00E01343">
        <w:rPr>
          <w:rFonts w:ascii="Calibri" w:hAnsi="Calibri"/>
          <w:sz w:val="22"/>
          <w:szCs w:val="22"/>
        </w:rPr>
        <w:t>g the recent Board of Directors</w:t>
      </w:r>
      <w:r w:rsidR="00161FB6" w:rsidRPr="00E01343">
        <w:rPr>
          <w:rFonts w:ascii="Calibri" w:hAnsi="Calibri"/>
          <w:sz w:val="22"/>
          <w:szCs w:val="22"/>
        </w:rPr>
        <w:t xml:space="preserve"> </w:t>
      </w:r>
      <w:r w:rsidR="00C03AF6" w:rsidRPr="00E01343">
        <w:rPr>
          <w:rFonts w:ascii="Calibri" w:hAnsi="Calibri"/>
          <w:sz w:val="22"/>
          <w:szCs w:val="22"/>
        </w:rPr>
        <w:t xml:space="preserve">meeting, </w:t>
      </w:r>
      <w:r w:rsidR="00400538" w:rsidRPr="00E01343">
        <w:rPr>
          <w:rFonts w:ascii="Calibri" w:hAnsi="Calibri"/>
          <w:sz w:val="22"/>
          <w:szCs w:val="22"/>
        </w:rPr>
        <w:t>held last week in</w:t>
      </w:r>
      <w:r w:rsidR="000F3B8A" w:rsidRPr="00E01343">
        <w:rPr>
          <w:rFonts w:ascii="Calibri" w:hAnsi="Calibri"/>
          <w:sz w:val="22"/>
          <w:szCs w:val="22"/>
        </w:rPr>
        <w:t xml:space="preserve"> New York</w:t>
      </w:r>
      <w:r w:rsidR="00C03AF6" w:rsidRPr="00E01343">
        <w:rPr>
          <w:rFonts w:ascii="Calibri" w:hAnsi="Calibri"/>
          <w:sz w:val="22"/>
          <w:szCs w:val="22"/>
        </w:rPr>
        <w:t xml:space="preserve"> City</w:t>
      </w:r>
      <w:r w:rsidR="000F3B8A" w:rsidRPr="00E01343">
        <w:rPr>
          <w:rFonts w:ascii="Calibri" w:hAnsi="Calibri"/>
          <w:sz w:val="22"/>
          <w:szCs w:val="22"/>
        </w:rPr>
        <w:t>.</w:t>
      </w:r>
    </w:p>
    <w:p w:rsidR="005473B2" w:rsidRPr="00E01343" w:rsidRDefault="004B64AF" w:rsidP="00E01343">
      <w:pPr>
        <w:spacing w:after="240"/>
        <w:rPr>
          <w:rFonts w:ascii="Calibri" w:hAnsi="Calibri"/>
          <w:b/>
          <w:sz w:val="22"/>
          <w:szCs w:val="22"/>
          <w:u w:val="single"/>
        </w:rPr>
      </w:pPr>
      <w:r w:rsidRPr="00E01343">
        <w:rPr>
          <w:rFonts w:ascii="Calibri" w:hAnsi="Calibri"/>
          <w:b/>
          <w:sz w:val="22"/>
          <w:szCs w:val="22"/>
          <w:u w:val="single"/>
        </w:rPr>
        <w:t>The four new B</w:t>
      </w:r>
      <w:r w:rsidR="000F3B8A" w:rsidRPr="00E01343">
        <w:rPr>
          <w:rFonts w:ascii="Calibri" w:hAnsi="Calibri"/>
          <w:b/>
          <w:sz w:val="22"/>
          <w:szCs w:val="22"/>
          <w:u w:val="single"/>
        </w:rPr>
        <w:t>oard members of the Broadcasters Foundation of America are:</w:t>
      </w:r>
    </w:p>
    <w:p w:rsidR="00C03AF6" w:rsidRPr="00E01343" w:rsidRDefault="00E01343" w:rsidP="00E01343">
      <w:pPr>
        <w:spacing w:after="240"/>
        <w:rPr>
          <w:rFonts w:ascii="Calibri" w:hAnsi="Calibri"/>
          <w:sz w:val="22"/>
          <w:szCs w:val="22"/>
        </w:rPr>
      </w:pPr>
      <w:r w:rsidRPr="00E01343">
        <w:rPr>
          <w:rFonts w:ascii="Calibri" w:hAnsi="Calibri"/>
          <w:b/>
          <w:sz w:val="22"/>
          <w:szCs w:val="22"/>
        </w:rPr>
        <w:t>Ray Cole</w:t>
      </w:r>
      <w:r w:rsidR="00C03AF6" w:rsidRPr="00E01343">
        <w:rPr>
          <w:rFonts w:ascii="Calibri" w:hAnsi="Calibri"/>
          <w:b/>
          <w:sz w:val="22"/>
          <w:szCs w:val="22"/>
        </w:rPr>
        <w:t xml:space="preserve">, </w:t>
      </w:r>
      <w:r w:rsidR="00645D91">
        <w:rPr>
          <w:rFonts w:ascii="Calibri" w:hAnsi="Calibri"/>
          <w:sz w:val="22"/>
          <w:szCs w:val="22"/>
        </w:rPr>
        <w:t>President and Chief Operating Officer, Citadel Communications</w:t>
      </w:r>
    </w:p>
    <w:p w:rsidR="005473B2" w:rsidRPr="00E01343" w:rsidRDefault="00E01343" w:rsidP="00E01343">
      <w:pPr>
        <w:spacing w:after="240"/>
        <w:rPr>
          <w:rFonts w:ascii="Calibri" w:hAnsi="Calibri"/>
          <w:sz w:val="22"/>
          <w:szCs w:val="22"/>
        </w:rPr>
      </w:pPr>
      <w:r w:rsidRPr="00E01343">
        <w:rPr>
          <w:rFonts w:ascii="Calibri" w:hAnsi="Calibri"/>
          <w:b/>
          <w:sz w:val="22"/>
          <w:szCs w:val="22"/>
        </w:rPr>
        <w:t>Scott Herman</w:t>
      </w:r>
      <w:r w:rsidR="005473B2" w:rsidRPr="00E01343">
        <w:rPr>
          <w:rFonts w:ascii="Calibri" w:hAnsi="Calibri"/>
          <w:b/>
          <w:sz w:val="22"/>
          <w:szCs w:val="22"/>
        </w:rPr>
        <w:t xml:space="preserve">, </w:t>
      </w:r>
      <w:r w:rsidR="00645D91">
        <w:rPr>
          <w:rFonts w:ascii="Calibri" w:hAnsi="Calibri"/>
          <w:sz w:val="22"/>
          <w:szCs w:val="22"/>
        </w:rPr>
        <w:t>Executive Vice President, Operations, CBS Radio, Market Manager, CBS Radio, New York</w:t>
      </w:r>
    </w:p>
    <w:p w:rsidR="00294CA1" w:rsidRPr="00E01343" w:rsidRDefault="00CC57F1" w:rsidP="00E01343">
      <w:pPr>
        <w:spacing w:after="240"/>
        <w:rPr>
          <w:rFonts w:ascii="Calibri" w:hAnsi="Calibri"/>
          <w:sz w:val="22"/>
          <w:szCs w:val="22"/>
        </w:rPr>
      </w:pPr>
      <w:r>
        <w:rPr>
          <w:rFonts w:ascii="Calibri" w:hAnsi="Calibri"/>
          <w:b/>
          <w:sz w:val="22"/>
          <w:szCs w:val="22"/>
        </w:rPr>
        <w:t>Vala</w:t>
      </w:r>
      <w:r w:rsidR="00E01343" w:rsidRPr="00E01343">
        <w:rPr>
          <w:rFonts w:ascii="Calibri" w:hAnsi="Calibri"/>
          <w:b/>
          <w:sz w:val="22"/>
          <w:szCs w:val="22"/>
        </w:rPr>
        <w:t>ri Staab</w:t>
      </w:r>
      <w:r w:rsidR="00294CA1" w:rsidRPr="00E01343">
        <w:rPr>
          <w:rFonts w:ascii="Calibri" w:hAnsi="Calibri"/>
          <w:b/>
          <w:sz w:val="22"/>
          <w:szCs w:val="22"/>
        </w:rPr>
        <w:t xml:space="preserve">, </w:t>
      </w:r>
      <w:r w:rsidR="00645D91">
        <w:rPr>
          <w:rFonts w:ascii="Calibri" w:hAnsi="Calibri"/>
          <w:sz w:val="22"/>
          <w:szCs w:val="22"/>
        </w:rPr>
        <w:t>President, NBCUniversal Owned Television Stations</w:t>
      </w:r>
    </w:p>
    <w:p w:rsidR="005473B2" w:rsidRPr="00E01343" w:rsidRDefault="00E01343" w:rsidP="00E01343">
      <w:pPr>
        <w:spacing w:after="240"/>
        <w:rPr>
          <w:rFonts w:ascii="Calibri" w:hAnsi="Calibri"/>
          <w:sz w:val="22"/>
          <w:szCs w:val="22"/>
        </w:rPr>
      </w:pPr>
      <w:r w:rsidRPr="00E01343">
        <w:rPr>
          <w:rFonts w:ascii="Calibri" w:hAnsi="Calibri"/>
          <w:b/>
          <w:sz w:val="22"/>
          <w:szCs w:val="22"/>
        </w:rPr>
        <w:t>Jeff</w:t>
      </w:r>
      <w:r w:rsidR="00645D91">
        <w:rPr>
          <w:rFonts w:ascii="Calibri" w:hAnsi="Calibri"/>
          <w:b/>
          <w:sz w:val="22"/>
          <w:szCs w:val="22"/>
        </w:rPr>
        <w:t xml:space="preserve"> </w:t>
      </w:r>
      <w:r w:rsidRPr="00E01343">
        <w:rPr>
          <w:rFonts w:ascii="Calibri" w:hAnsi="Calibri"/>
          <w:b/>
          <w:sz w:val="22"/>
          <w:szCs w:val="22"/>
        </w:rPr>
        <w:t>Warshaw</w:t>
      </w:r>
      <w:r w:rsidR="00645D91">
        <w:rPr>
          <w:rFonts w:ascii="Calibri" w:hAnsi="Calibri"/>
          <w:sz w:val="22"/>
          <w:szCs w:val="22"/>
        </w:rPr>
        <w:t>, Founder and Chief Executive Officer, Connoisseur Media</w:t>
      </w:r>
    </w:p>
    <w:p w:rsidR="008C577F" w:rsidRPr="00E01343" w:rsidRDefault="003D2054" w:rsidP="00E01343">
      <w:pPr>
        <w:pStyle w:val="NormalWeb"/>
        <w:shd w:val="clear" w:color="auto" w:fill="FFFFFF"/>
        <w:spacing w:before="0" w:beforeAutospacing="0" w:after="240" w:afterAutospacing="0"/>
        <w:rPr>
          <w:rFonts w:ascii="Calibri" w:hAnsi="Calibri"/>
          <w:sz w:val="22"/>
          <w:szCs w:val="22"/>
        </w:rPr>
      </w:pPr>
      <w:r>
        <w:rPr>
          <w:rFonts w:ascii="Calibri" w:hAnsi="Calibri"/>
          <w:sz w:val="22"/>
          <w:szCs w:val="22"/>
        </w:rPr>
        <w:t>”</w:t>
      </w:r>
      <w:r w:rsidR="00CC57F1">
        <w:rPr>
          <w:rFonts w:ascii="Calibri" w:hAnsi="Calibri"/>
          <w:sz w:val="22"/>
          <w:szCs w:val="22"/>
        </w:rPr>
        <w:t>Ray, Scott, Vala</w:t>
      </w:r>
      <w:r w:rsidR="00E01343" w:rsidRPr="00E01343">
        <w:rPr>
          <w:rFonts w:ascii="Calibri" w:hAnsi="Calibri"/>
          <w:sz w:val="22"/>
          <w:szCs w:val="22"/>
        </w:rPr>
        <w:t xml:space="preserve">ri, and Jeff have exemplified the concept of ‘giving back’ through their </w:t>
      </w:r>
      <w:r>
        <w:rPr>
          <w:rFonts w:ascii="Calibri" w:hAnsi="Calibri"/>
          <w:sz w:val="22"/>
          <w:szCs w:val="22"/>
        </w:rPr>
        <w:t xml:space="preserve">commitment </w:t>
      </w:r>
      <w:r w:rsidR="00E01343">
        <w:rPr>
          <w:rFonts w:ascii="Calibri" w:hAnsi="Calibri"/>
          <w:sz w:val="22"/>
          <w:szCs w:val="22"/>
        </w:rPr>
        <w:t>to help</w:t>
      </w:r>
      <w:r>
        <w:rPr>
          <w:rFonts w:ascii="Calibri" w:hAnsi="Calibri"/>
          <w:sz w:val="22"/>
          <w:szCs w:val="22"/>
        </w:rPr>
        <w:t>ing</w:t>
      </w:r>
      <w:r w:rsidR="00E01343">
        <w:rPr>
          <w:rFonts w:ascii="Calibri" w:hAnsi="Calibri"/>
          <w:sz w:val="22"/>
          <w:szCs w:val="22"/>
        </w:rPr>
        <w:t xml:space="preserve"> </w:t>
      </w:r>
      <w:r>
        <w:rPr>
          <w:rFonts w:ascii="Calibri" w:hAnsi="Calibri"/>
          <w:sz w:val="22"/>
          <w:szCs w:val="22"/>
        </w:rPr>
        <w:t>those colleagues</w:t>
      </w:r>
      <w:r w:rsidR="00E01343" w:rsidRPr="00E01343">
        <w:rPr>
          <w:rFonts w:ascii="Calibri" w:hAnsi="Calibri"/>
          <w:sz w:val="22"/>
          <w:szCs w:val="22"/>
        </w:rPr>
        <w:t xml:space="preserve"> in our industry who need it most</w:t>
      </w:r>
      <w:r w:rsidR="00E01343">
        <w:rPr>
          <w:rFonts w:ascii="Calibri" w:hAnsi="Calibri"/>
          <w:sz w:val="22"/>
          <w:szCs w:val="22"/>
        </w:rPr>
        <w:t xml:space="preserve">,” stated </w:t>
      </w:r>
      <w:r w:rsidR="00E01343" w:rsidRPr="00E01343">
        <w:rPr>
          <w:rFonts w:ascii="Calibri" w:hAnsi="Calibri"/>
          <w:sz w:val="22"/>
          <w:szCs w:val="22"/>
        </w:rPr>
        <w:t xml:space="preserve">Phil </w:t>
      </w:r>
      <w:r>
        <w:rPr>
          <w:rFonts w:ascii="Calibri" w:hAnsi="Calibri"/>
          <w:sz w:val="22"/>
          <w:szCs w:val="22"/>
        </w:rPr>
        <w:t xml:space="preserve">Lombardo, Chairman, </w:t>
      </w:r>
      <w:r w:rsidR="00E01343" w:rsidRPr="00E01343">
        <w:rPr>
          <w:rFonts w:ascii="Calibri" w:hAnsi="Calibri"/>
          <w:sz w:val="22"/>
          <w:szCs w:val="22"/>
        </w:rPr>
        <w:t>Broadcasters Foundation</w:t>
      </w:r>
      <w:r w:rsidR="00E01343">
        <w:rPr>
          <w:rFonts w:ascii="Calibri" w:hAnsi="Calibri"/>
          <w:sz w:val="22"/>
          <w:szCs w:val="22"/>
        </w:rPr>
        <w:t>.  “</w:t>
      </w:r>
      <w:r w:rsidR="00E01343" w:rsidRPr="00E01343">
        <w:rPr>
          <w:rFonts w:ascii="Calibri" w:hAnsi="Calibri"/>
          <w:sz w:val="22"/>
          <w:szCs w:val="22"/>
        </w:rPr>
        <w:t xml:space="preserve">I hope </w:t>
      </w:r>
      <w:r>
        <w:rPr>
          <w:rFonts w:ascii="Calibri" w:hAnsi="Calibri"/>
          <w:sz w:val="22"/>
          <w:szCs w:val="22"/>
        </w:rPr>
        <w:t>their commitment of</w:t>
      </w:r>
      <w:r w:rsidR="00E01343">
        <w:rPr>
          <w:rFonts w:ascii="Calibri" w:hAnsi="Calibri"/>
          <w:sz w:val="22"/>
          <w:szCs w:val="22"/>
        </w:rPr>
        <w:t xml:space="preserve"> </w:t>
      </w:r>
      <w:r>
        <w:rPr>
          <w:rFonts w:ascii="Calibri" w:hAnsi="Calibri"/>
          <w:sz w:val="22"/>
          <w:szCs w:val="22"/>
        </w:rPr>
        <w:t xml:space="preserve">supporting the Foundation’s charitable mission </w:t>
      </w:r>
      <w:r w:rsidR="00E01343">
        <w:rPr>
          <w:rFonts w:ascii="Calibri" w:hAnsi="Calibri"/>
          <w:sz w:val="22"/>
          <w:szCs w:val="22"/>
        </w:rPr>
        <w:t>serves</w:t>
      </w:r>
      <w:r w:rsidR="00E01343" w:rsidRPr="00E01343">
        <w:rPr>
          <w:rFonts w:ascii="Calibri" w:hAnsi="Calibri"/>
          <w:sz w:val="22"/>
          <w:szCs w:val="22"/>
        </w:rPr>
        <w:t xml:space="preserve"> as an inspiration to ev</w:t>
      </w:r>
      <w:r>
        <w:rPr>
          <w:rFonts w:ascii="Calibri" w:hAnsi="Calibri"/>
          <w:sz w:val="22"/>
          <w:szCs w:val="22"/>
        </w:rPr>
        <w:t>eryone in our profession to make</w:t>
      </w:r>
      <w:r w:rsidR="00E01343" w:rsidRPr="00E01343">
        <w:rPr>
          <w:rFonts w:ascii="Calibri" w:hAnsi="Calibri"/>
          <w:sz w:val="22"/>
          <w:szCs w:val="22"/>
        </w:rPr>
        <w:t xml:space="preserve"> a donation and </w:t>
      </w:r>
      <w:r w:rsidR="00E01343">
        <w:rPr>
          <w:rFonts w:ascii="Calibri" w:hAnsi="Calibri"/>
          <w:sz w:val="22"/>
          <w:szCs w:val="22"/>
        </w:rPr>
        <w:t>become involved.</w:t>
      </w:r>
      <w:r>
        <w:rPr>
          <w:rFonts w:ascii="Calibri" w:hAnsi="Calibri"/>
          <w:sz w:val="22"/>
          <w:szCs w:val="22"/>
        </w:rPr>
        <w:t>”</w:t>
      </w:r>
    </w:p>
    <w:p w:rsidR="00400538" w:rsidRPr="00E01343" w:rsidRDefault="00371697" w:rsidP="00E01343">
      <w:pPr>
        <w:pStyle w:val="NormalWeb"/>
        <w:shd w:val="clear" w:color="auto" w:fill="FFFFFF"/>
        <w:spacing w:before="0" w:beforeAutospacing="0" w:after="240" w:afterAutospacing="0"/>
        <w:rPr>
          <w:rFonts w:ascii="Calibri" w:hAnsi="Calibri"/>
          <w:sz w:val="22"/>
          <w:szCs w:val="22"/>
        </w:rPr>
      </w:pPr>
      <w:r w:rsidRPr="00E01343">
        <w:rPr>
          <w:rFonts w:ascii="Calibri" w:hAnsi="Calibri"/>
          <w:sz w:val="22"/>
          <w:szCs w:val="22"/>
        </w:rPr>
        <w:t xml:space="preserve">The </w:t>
      </w:r>
      <w:r w:rsidR="003D2054">
        <w:rPr>
          <w:rFonts w:ascii="Calibri" w:hAnsi="Calibri"/>
          <w:sz w:val="22"/>
          <w:szCs w:val="22"/>
        </w:rPr>
        <w:t>B</w:t>
      </w:r>
      <w:r w:rsidRPr="00E01343">
        <w:rPr>
          <w:rFonts w:ascii="Calibri" w:hAnsi="Calibri"/>
          <w:sz w:val="22"/>
          <w:szCs w:val="22"/>
        </w:rPr>
        <w:t>oard of Directors is comprised of</w:t>
      </w:r>
      <w:r w:rsidR="00D240A1" w:rsidRPr="00E01343">
        <w:rPr>
          <w:rFonts w:ascii="Calibri" w:hAnsi="Calibri"/>
          <w:sz w:val="22"/>
          <w:szCs w:val="22"/>
        </w:rPr>
        <w:t xml:space="preserve"> </w:t>
      </w:r>
      <w:r w:rsidR="004638E4" w:rsidRPr="00E01343">
        <w:rPr>
          <w:rFonts w:ascii="Calibri" w:hAnsi="Calibri"/>
          <w:sz w:val="22"/>
          <w:szCs w:val="22"/>
        </w:rPr>
        <w:t xml:space="preserve">highly respected broadcast </w:t>
      </w:r>
      <w:r w:rsidR="00D240A1" w:rsidRPr="00E01343">
        <w:rPr>
          <w:rFonts w:ascii="Calibri" w:hAnsi="Calibri"/>
          <w:sz w:val="22"/>
          <w:szCs w:val="22"/>
        </w:rPr>
        <w:t>executives</w:t>
      </w:r>
      <w:r w:rsidRPr="00E01343">
        <w:rPr>
          <w:rFonts w:ascii="Calibri" w:hAnsi="Calibri"/>
          <w:sz w:val="22"/>
          <w:szCs w:val="22"/>
        </w:rPr>
        <w:t xml:space="preserve"> who</w:t>
      </w:r>
      <w:r w:rsidR="00D240A1" w:rsidRPr="00E01343">
        <w:rPr>
          <w:rFonts w:ascii="Calibri" w:hAnsi="Calibri"/>
          <w:sz w:val="22"/>
          <w:szCs w:val="22"/>
        </w:rPr>
        <w:t xml:space="preserve"> are committed to “giving back” </w:t>
      </w:r>
      <w:r w:rsidRPr="00E01343">
        <w:rPr>
          <w:rFonts w:ascii="Calibri" w:hAnsi="Calibri"/>
          <w:sz w:val="22"/>
          <w:szCs w:val="22"/>
        </w:rPr>
        <w:t xml:space="preserve">through the </w:t>
      </w:r>
      <w:r w:rsidR="003D2054">
        <w:rPr>
          <w:rFonts w:ascii="Calibri" w:hAnsi="Calibri"/>
          <w:sz w:val="22"/>
          <w:szCs w:val="22"/>
        </w:rPr>
        <w:t xml:space="preserve">Broadcasters </w:t>
      </w:r>
      <w:r w:rsidRPr="00E01343">
        <w:rPr>
          <w:rFonts w:ascii="Calibri" w:hAnsi="Calibri"/>
          <w:sz w:val="22"/>
          <w:szCs w:val="22"/>
        </w:rPr>
        <w:t xml:space="preserve">Foundation.  </w:t>
      </w:r>
      <w:r w:rsidR="00C03AF6" w:rsidRPr="00E01343">
        <w:rPr>
          <w:rFonts w:ascii="Calibri" w:hAnsi="Calibri"/>
          <w:sz w:val="22"/>
          <w:szCs w:val="22"/>
        </w:rPr>
        <w:t xml:space="preserve">The members of the </w:t>
      </w:r>
      <w:r w:rsidR="003D2054">
        <w:rPr>
          <w:rFonts w:ascii="Calibri" w:hAnsi="Calibri"/>
          <w:sz w:val="22"/>
          <w:szCs w:val="22"/>
        </w:rPr>
        <w:t>B</w:t>
      </w:r>
      <w:r w:rsidR="00C03AF6" w:rsidRPr="00E01343">
        <w:rPr>
          <w:rFonts w:ascii="Calibri" w:hAnsi="Calibri"/>
          <w:sz w:val="22"/>
          <w:szCs w:val="22"/>
        </w:rPr>
        <w:t xml:space="preserve">oard </w:t>
      </w:r>
      <w:r w:rsidRPr="00E01343">
        <w:rPr>
          <w:rFonts w:ascii="Calibri" w:hAnsi="Calibri"/>
          <w:sz w:val="22"/>
          <w:szCs w:val="22"/>
        </w:rPr>
        <w:t xml:space="preserve">represent a wide array of </w:t>
      </w:r>
      <w:r w:rsidR="003D2054">
        <w:rPr>
          <w:rFonts w:ascii="Calibri" w:hAnsi="Calibri"/>
          <w:sz w:val="22"/>
          <w:szCs w:val="22"/>
        </w:rPr>
        <w:t>broadcast</w:t>
      </w:r>
      <w:r w:rsidR="00F0039A" w:rsidRPr="00E01343">
        <w:rPr>
          <w:rFonts w:ascii="Calibri" w:hAnsi="Calibri"/>
          <w:sz w:val="22"/>
          <w:szCs w:val="22"/>
        </w:rPr>
        <w:t xml:space="preserve"> </w:t>
      </w:r>
      <w:r w:rsidR="00C03AF6" w:rsidRPr="00E01343">
        <w:rPr>
          <w:rFonts w:ascii="Calibri" w:hAnsi="Calibri"/>
          <w:sz w:val="22"/>
          <w:szCs w:val="22"/>
        </w:rPr>
        <w:t xml:space="preserve">and broadcast-related </w:t>
      </w:r>
      <w:r w:rsidRPr="00E01343">
        <w:rPr>
          <w:rFonts w:ascii="Calibri" w:hAnsi="Calibri"/>
          <w:sz w:val="22"/>
          <w:szCs w:val="22"/>
        </w:rPr>
        <w:t>companies</w:t>
      </w:r>
      <w:r w:rsidR="00F0039A" w:rsidRPr="00E01343">
        <w:rPr>
          <w:rFonts w:ascii="Calibri" w:hAnsi="Calibri"/>
          <w:sz w:val="22"/>
          <w:szCs w:val="22"/>
        </w:rPr>
        <w:t xml:space="preserve">.  </w:t>
      </w:r>
      <w:r w:rsidR="00400538" w:rsidRPr="00E01343">
        <w:rPr>
          <w:rFonts w:ascii="Calibri" w:hAnsi="Calibri"/>
          <w:sz w:val="22"/>
          <w:szCs w:val="22"/>
        </w:rPr>
        <w:t xml:space="preserve">To view the entire list of the </w:t>
      </w:r>
      <w:r w:rsidR="003D2054">
        <w:rPr>
          <w:rFonts w:ascii="Calibri" w:hAnsi="Calibri"/>
          <w:sz w:val="22"/>
          <w:szCs w:val="22"/>
        </w:rPr>
        <w:t xml:space="preserve">Broadcasters Foundation </w:t>
      </w:r>
      <w:r w:rsidR="00400538" w:rsidRPr="00E01343">
        <w:rPr>
          <w:rFonts w:ascii="Calibri" w:hAnsi="Calibri"/>
          <w:sz w:val="22"/>
          <w:szCs w:val="22"/>
        </w:rPr>
        <w:t xml:space="preserve">Board of Directors, please click </w:t>
      </w:r>
      <w:hyperlink r:id="rId6" w:history="1">
        <w:r w:rsidR="00400538" w:rsidRPr="00E01343">
          <w:rPr>
            <w:rStyle w:val="Hyperlink"/>
            <w:rFonts w:ascii="Calibri" w:hAnsi="Calibri"/>
            <w:sz w:val="22"/>
            <w:szCs w:val="22"/>
          </w:rPr>
          <w:t>here</w:t>
        </w:r>
      </w:hyperlink>
      <w:r w:rsidR="00400538" w:rsidRPr="00E01343">
        <w:rPr>
          <w:rFonts w:ascii="Calibri" w:hAnsi="Calibri"/>
          <w:sz w:val="22"/>
          <w:szCs w:val="22"/>
        </w:rPr>
        <w:t xml:space="preserve">. </w:t>
      </w:r>
    </w:p>
    <w:p w:rsidR="00714A84" w:rsidRPr="00E01343" w:rsidRDefault="00714A84" w:rsidP="00E01343">
      <w:pPr>
        <w:spacing w:after="240"/>
        <w:rPr>
          <w:rFonts w:ascii="Calibri" w:hAnsi="Calibri" w:cs="Arial"/>
          <w:color w:val="0000FF"/>
          <w:sz w:val="22"/>
          <w:szCs w:val="22"/>
          <w:u w:val="single"/>
        </w:rPr>
      </w:pPr>
      <w:r w:rsidRPr="00E01343">
        <w:rPr>
          <w:rFonts w:ascii="Calibri" w:hAnsi="Calibri"/>
          <w:sz w:val="22"/>
          <w:szCs w:val="22"/>
        </w:rPr>
        <w:t xml:space="preserve">The Broadcasters Foundation of America has distributed millions of dollars in aid to broadcasters who lost their livelihood through a catastrophic event, debilitating disease, or unforeseen family tragedy.  </w:t>
      </w:r>
      <w:r w:rsidR="004638E4" w:rsidRPr="00E01343">
        <w:rPr>
          <w:rFonts w:ascii="Calibri" w:hAnsi="Calibri"/>
          <w:sz w:val="22"/>
          <w:szCs w:val="22"/>
        </w:rPr>
        <w:t>Individual d</w:t>
      </w:r>
      <w:r w:rsidRPr="00E01343">
        <w:rPr>
          <w:rStyle w:val="apple-style-span"/>
          <w:rFonts w:ascii="Calibri" w:hAnsi="Calibri" w:cs="Arial"/>
          <w:sz w:val="22"/>
          <w:szCs w:val="22"/>
        </w:rPr>
        <w:t>onations can be made to the Guardian Fund</w:t>
      </w:r>
      <w:r w:rsidR="004638E4" w:rsidRPr="00E01343">
        <w:rPr>
          <w:rStyle w:val="apple-style-span"/>
          <w:rFonts w:ascii="Calibri" w:hAnsi="Calibri" w:cs="Arial"/>
          <w:sz w:val="22"/>
          <w:szCs w:val="22"/>
        </w:rPr>
        <w:t xml:space="preserve"> or by joining the Foundation as a Member. C</w:t>
      </w:r>
      <w:r w:rsidRPr="00E01343">
        <w:rPr>
          <w:rStyle w:val="apple-style-span"/>
          <w:rFonts w:ascii="Calibri" w:hAnsi="Calibri" w:cs="Arial"/>
          <w:sz w:val="22"/>
          <w:szCs w:val="22"/>
        </w:rPr>
        <w:t>orporate contributions are accepted through the Angel Initiative</w:t>
      </w:r>
      <w:r w:rsidR="004638E4" w:rsidRPr="00E01343">
        <w:rPr>
          <w:rStyle w:val="apple-style-span"/>
          <w:rFonts w:ascii="Calibri" w:hAnsi="Calibri" w:cs="Arial"/>
          <w:sz w:val="22"/>
          <w:szCs w:val="22"/>
        </w:rPr>
        <w:t>, and b</w:t>
      </w:r>
      <w:r w:rsidRPr="00E01343">
        <w:rPr>
          <w:rStyle w:val="apple-style-span"/>
          <w:rFonts w:ascii="Calibri" w:hAnsi="Calibri" w:cs="Arial"/>
          <w:sz w:val="22"/>
          <w:szCs w:val="22"/>
        </w:rPr>
        <w:t>equests can be made to the Legacy Society.  For more information</w:t>
      </w:r>
      <w:r w:rsidR="004638E4" w:rsidRPr="00E01343">
        <w:rPr>
          <w:rStyle w:val="apple-style-span"/>
          <w:rFonts w:ascii="Calibri" w:hAnsi="Calibri" w:cs="Arial"/>
          <w:sz w:val="22"/>
          <w:szCs w:val="22"/>
        </w:rPr>
        <w:t xml:space="preserve"> on how to give help, or get help</w:t>
      </w:r>
      <w:r w:rsidRPr="00E01343">
        <w:rPr>
          <w:rStyle w:val="apple-style-span"/>
          <w:rFonts w:ascii="Calibri" w:hAnsi="Calibri" w:cs="Arial"/>
          <w:sz w:val="22"/>
          <w:szCs w:val="22"/>
        </w:rPr>
        <w:t>, please visit</w:t>
      </w:r>
      <w:r w:rsidR="00C1251C" w:rsidRPr="00E01343">
        <w:rPr>
          <w:rStyle w:val="apple-style-span"/>
          <w:rFonts w:ascii="Calibri" w:hAnsi="Calibri" w:cs="Arial"/>
          <w:sz w:val="22"/>
          <w:szCs w:val="22"/>
        </w:rPr>
        <w:t xml:space="preserve"> </w:t>
      </w:r>
      <w:hyperlink r:id="rId7" w:history="1">
        <w:r w:rsidRPr="00E01343">
          <w:rPr>
            <w:rStyle w:val="Hyperlink"/>
            <w:rFonts w:ascii="Calibri" w:hAnsi="Calibri"/>
            <w:sz w:val="22"/>
            <w:szCs w:val="22"/>
          </w:rPr>
          <w:t>www.broadcastersfoundation.org</w:t>
        </w:r>
      </w:hyperlink>
      <w:r w:rsidRPr="00E01343">
        <w:rPr>
          <w:rFonts w:ascii="Calibri" w:hAnsi="Calibri"/>
          <w:sz w:val="22"/>
          <w:szCs w:val="22"/>
        </w:rPr>
        <w:t xml:space="preserve">, </w:t>
      </w:r>
      <w:r w:rsidRPr="00E01343">
        <w:rPr>
          <w:rStyle w:val="apple-style-span"/>
          <w:rFonts w:ascii="Calibri" w:hAnsi="Calibri" w:cs="Arial"/>
          <w:sz w:val="22"/>
          <w:szCs w:val="22"/>
        </w:rPr>
        <w:t xml:space="preserve">call 212-373-8250, or email </w:t>
      </w:r>
      <w:hyperlink r:id="rId8" w:history="1">
        <w:r w:rsidRPr="00E01343">
          <w:rPr>
            <w:rStyle w:val="Hyperlink"/>
            <w:rFonts w:ascii="Calibri" w:hAnsi="Calibri" w:cs="Arial"/>
            <w:sz w:val="22"/>
            <w:szCs w:val="22"/>
          </w:rPr>
          <w:t>info@thebfoa.org</w:t>
        </w:r>
      </w:hyperlink>
      <w:r w:rsidRPr="00E01343">
        <w:rPr>
          <w:rStyle w:val="Hyperlink"/>
          <w:rFonts w:ascii="Calibri" w:hAnsi="Calibri" w:cs="Arial"/>
          <w:sz w:val="22"/>
          <w:szCs w:val="22"/>
        </w:rPr>
        <w:t>.</w:t>
      </w:r>
    </w:p>
    <w:p w:rsidR="00567809" w:rsidRPr="00E01343" w:rsidRDefault="00567809" w:rsidP="00E01343">
      <w:pPr>
        <w:spacing w:after="240"/>
        <w:rPr>
          <w:rFonts w:ascii="Calibri" w:hAnsi="Calibri"/>
          <w:b/>
          <w:sz w:val="22"/>
          <w:szCs w:val="22"/>
        </w:rPr>
      </w:pPr>
      <w:r w:rsidRPr="00E01343">
        <w:rPr>
          <w:rFonts w:ascii="Calibri" w:hAnsi="Calibri"/>
          <w:b/>
          <w:sz w:val="22"/>
          <w:szCs w:val="22"/>
        </w:rPr>
        <w:t>About the Broadcasters Foundation of America</w:t>
      </w:r>
    </w:p>
    <w:p w:rsidR="00567809" w:rsidRPr="00E01343" w:rsidRDefault="00567809" w:rsidP="00E01343">
      <w:pPr>
        <w:spacing w:after="240"/>
        <w:rPr>
          <w:rStyle w:val="apple-style-span"/>
          <w:rFonts w:ascii="Calibri" w:hAnsi="Calibri" w:cs="Arial"/>
          <w:sz w:val="22"/>
          <w:szCs w:val="22"/>
        </w:rPr>
      </w:pPr>
      <w:r w:rsidRPr="00E01343">
        <w:rPr>
          <w:rStyle w:val="apple-style-span"/>
          <w:rFonts w:ascii="Calibri" w:hAnsi="Calibri" w:cs="Arial"/>
          <w:sz w:val="22"/>
          <w:szCs w:val="22"/>
        </w:rPr>
        <w:t>The mission of the Broadcasters Foundation of America is</w:t>
      </w:r>
      <w:r w:rsidR="00714A84" w:rsidRPr="00E01343">
        <w:rPr>
          <w:rStyle w:val="apple-style-span"/>
          <w:rFonts w:ascii="Calibri" w:hAnsi="Calibri" w:cs="Arial"/>
          <w:sz w:val="22"/>
          <w:szCs w:val="22"/>
        </w:rPr>
        <w:t xml:space="preserve"> to improve the quality of life </w:t>
      </w:r>
      <w:r w:rsidRPr="00E01343">
        <w:rPr>
          <w:rStyle w:val="apple-style-span"/>
          <w:rFonts w:ascii="Calibri" w:hAnsi="Calibri" w:cs="Arial"/>
          <w:sz w:val="22"/>
          <w:szCs w:val="22"/>
        </w:rPr>
        <w:t>and maintain the personal dignity of men and women in the radio and television broadcast profession who find themselves in acute need. The Foundation reaches out across the country to identify and provide an anonymous safety net in cases of critical illness, advanced age, death of a spouse, accident, and other serious misfortune.  The Broadcasters Foundation of America is a 501(c)3 Public Charity.</w:t>
      </w:r>
    </w:p>
    <w:p w:rsidR="00277308" w:rsidRPr="00E01343" w:rsidRDefault="00277308" w:rsidP="00E01343">
      <w:pPr>
        <w:rPr>
          <w:rFonts w:ascii="Calibri" w:hAnsi="Calibri"/>
          <w:b/>
          <w:sz w:val="22"/>
          <w:szCs w:val="22"/>
        </w:rPr>
      </w:pPr>
      <w:r w:rsidRPr="00E01343">
        <w:rPr>
          <w:rFonts w:ascii="Calibri" w:hAnsi="Calibri"/>
          <w:b/>
          <w:sz w:val="22"/>
          <w:szCs w:val="22"/>
        </w:rPr>
        <w:t>Media Contact</w:t>
      </w:r>
    </w:p>
    <w:p w:rsidR="009D5671" w:rsidRPr="00E01343" w:rsidRDefault="00400538" w:rsidP="00E01343">
      <w:pPr>
        <w:rPr>
          <w:rFonts w:ascii="Calibri" w:hAnsi="Calibri"/>
          <w:sz w:val="22"/>
          <w:szCs w:val="22"/>
        </w:rPr>
      </w:pPr>
      <w:r w:rsidRPr="00E01343">
        <w:rPr>
          <w:rFonts w:ascii="Calibri" w:hAnsi="Calibri"/>
          <w:sz w:val="22"/>
          <w:szCs w:val="22"/>
        </w:rPr>
        <w:t>Renee Cassis</w:t>
      </w:r>
    </w:p>
    <w:p w:rsidR="00400538" w:rsidRPr="00E01343" w:rsidRDefault="00400538" w:rsidP="00E01343">
      <w:pPr>
        <w:rPr>
          <w:rFonts w:ascii="Calibri" w:hAnsi="Calibri"/>
          <w:sz w:val="22"/>
          <w:szCs w:val="22"/>
        </w:rPr>
      </w:pPr>
      <w:r w:rsidRPr="00E01343">
        <w:rPr>
          <w:rFonts w:ascii="Calibri" w:hAnsi="Calibri"/>
          <w:sz w:val="22"/>
          <w:szCs w:val="22"/>
        </w:rPr>
        <w:t>RC Communications</w:t>
      </w:r>
      <w:r w:rsidR="00E01343" w:rsidRPr="00E01343">
        <w:rPr>
          <w:rFonts w:ascii="Calibri" w:hAnsi="Calibri"/>
          <w:sz w:val="22"/>
          <w:szCs w:val="22"/>
        </w:rPr>
        <w:t xml:space="preserve"> Marketing</w:t>
      </w:r>
    </w:p>
    <w:p w:rsidR="009D5671" w:rsidRPr="00E01343" w:rsidRDefault="009D5671" w:rsidP="00E01343">
      <w:pPr>
        <w:rPr>
          <w:rFonts w:ascii="Calibri" w:hAnsi="Calibri"/>
          <w:sz w:val="22"/>
          <w:szCs w:val="22"/>
        </w:rPr>
      </w:pPr>
      <w:r w:rsidRPr="00E01343">
        <w:rPr>
          <w:rFonts w:ascii="Calibri" w:hAnsi="Calibri"/>
          <w:sz w:val="22"/>
          <w:szCs w:val="22"/>
        </w:rPr>
        <w:t>646-808-6505</w:t>
      </w:r>
    </w:p>
    <w:p w:rsidR="009D5671" w:rsidRPr="00E01343" w:rsidRDefault="00135C9E" w:rsidP="00E01343">
      <w:pPr>
        <w:rPr>
          <w:rFonts w:ascii="Calibri" w:hAnsi="Calibri"/>
          <w:sz w:val="22"/>
          <w:szCs w:val="22"/>
        </w:rPr>
      </w:pPr>
      <w:hyperlink r:id="rId9" w:history="1">
        <w:r w:rsidR="009D5671" w:rsidRPr="00E01343">
          <w:rPr>
            <w:rStyle w:val="Hyperlink"/>
            <w:rFonts w:ascii="Calibri" w:hAnsi="Calibri"/>
            <w:sz w:val="22"/>
            <w:szCs w:val="22"/>
          </w:rPr>
          <w:t>cassis2@msn.com</w:t>
        </w:r>
      </w:hyperlink>
    </w:p>
    <w:p w:rsidR="009D5671" w:rsidRPr="00E01343" w:rsidRDefault="009D5671" w:rsidP="00E01343">
      <w:pPr>
        <w:rPr>
          <w:rFonts w:ascii="Calibri" w:hAnsi="Calibri"/>
          <w:b/>
          <w:sz w:val="22"/>
          <w:szCs w:val="22"/>
        </w:rPr>
      </w:pPr>
    </w:p>
    <w:p w:rsidR="009D41D9" w:rsidRPr="00E01343" w:rsidRDefault="00277308" w:rsidP="00E01343">
      <w:pPr>
        <w:jc w:val="center"/>
        <w:rPr>
          <w:rFonts w:ascii="Calibri" w:hAnsi="Calibri"/>
          <w:b/>
          <w:sz w:val="22"/>
          <w:szCs w:val="22"/>
          <w:lang w:val="es-ES"/>
        </w:rPr>
      </w:pPr>
      <w:r w:rsidRPr="00E01343">
        <w:rPr>
          <w:rFonts w:ascii="Calibri" w:hAnsi="Calibri"/>
          <w:b/>
          <w:sz w:val="22"/>
          <w:szCs w:val="22"/>
        </w:rPr>
        <w:t>###</w:t>
      </w:r>
    </w:p>
    <w:sectPr w:rsidR="009D41D9" w:rsidRPr="00E01343" w:rsidSect="009F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6"/>
    <w:rsid w:val="000003BA"/>
    <w:rsid w:val="00000EFD"/>
    <w:rsid w:val="00003A3D"/>
    <w:rsid w:val="000233A6"/>
    <w:rsid w:val="00032170"/>
    <w:rsid w:val="00033AB1"/>
    <w:rsid w:val="00041607"/>
    <w:rsid w:val="00043CF6"/>
    <w:rsid w:val="00093482"/>
    <w:rsid w:val="000B1C2E"/>
    <w:rsid w:val="000C0A60"/>
    <w:rsid w:val="000C3B6E"/>
    <w:rsid w:val="000D47AF"/>
    <w:rsid w:val="000E4F00"/>
    <w:rsid w:val="000E7DE7"/>
    <w:rsid w:val="000F1F4D"/>
    <w:rsid w:val="000F2C7D"/>
    <w:rsid w:val="000F3B8A"/>
    <w:rsid w:val="00103E37"/>
    <w:rsid w:val="001151ED"/>
    <w:rsid w:val="00117CAC"/>
    <w:rsid w:val="001277FD"/>
    <w:rsid w:val="00130D6B"/>
    <w:rsid w:val="00135C9E"/>
    <w:rsid w:val="00151429"/>
    <w:rsid w:val="00161FB6"/>
    <w:rsid w:val="00161FE6"/>
    <w:rsid w:val="001638A9"/>
    <w:rsid w:val="00166C40"/>
    <w:rsid w:val="0016702A"/>
    <w:rsid w:val="00170842"/>
    <w:rsid w:val="00172C32"/>
    <w:rsid w:val="00181491"/>
    <w:rsid w:val="00195334"/>
    <w:rsid w:val="001A3D07"/>
    <w:rsid w:val="001A57C5"/>
    <w:rsid w:val="001B2959"/>
    <w:rsid w:val="001B730A"/>
    <w:rsid w:val="001C2EA2"/>
    <w:rsid w:val="001D09DF"/>
    <w:rsid w:val="001D200C"/>
    <w:rsid w:val="001D75F0"/>
    <w:rsid w:val="002107EB"/>
    <w:rsid w:val="0021497D"/>
    <w:rsid w:val="00224AA6"/>
    <w:rsid w:val="002309E1"/>
    <w:rsid w:val="002347FF"/>
    <w:rsid w:val="00236A20"/>
    <w:rsid w:val="0024013A"/>
    <w:rsid w:val="00244301"/>
    <w:rsid w:val="00252A7B"/>
    <w:rsid w:val="00260A9A"/>
    <w:rsid w:val="002662B0"/>
    <w:rsid w:val="002763E8"/>
    <w:rsid w:val="00277308"/>
    <w:rsid w:val="0029211B"/>
    <w:rsid w:val="00294CA1"/>
    <w:rsid w:val="002A10FC"/>
    <w:rsid w:val="002A6871"/>
    <w:rsid w:val="002C35D4"/>
    <w:rsid w:val="002C686C"/>
    <w:rsid w:val="002E6D6A"/>
    <w:rsid w:val="00313B71"/>
    <w:rsid w:val="00317074"/>
    <w:rsid w:val="00330CBF"/>
    <w:rsid w:val="003351AC"/>
    <w:rsid w:val="003442D3"/>
    <w:rsid w:val="00357E16"/>
    <w:rsid w:val="00371697"/>
    <w:rsid w:val="003A150F"/>
    <w:rsid w:val="003A6A61"/>
    <w:rsid w:val="003D2054"/>
    <w:rsid w:val="003F0E95"/>
    <w:rsid w:val="003F1C1A"/>
    <w:rsid w:val="003F2002"/>
    <w:rsid w:val="00400538"/>
    <w:rsid w:val="0040691E"/>
    <w:rsid w:val="004114AD"/>
    <w:rsid w:val="0041292C"/>
    <w:rsid w:val="00413373"/>
    <w:rsid w:val="004259C4"/>
    <w:rsid w:val="00432106"/>
    <w:rsid w:val="00435B51"/>
    <w:rsid w:val="0043618C"/>
    <w:rsid w:val="00447CDF"/>
    <w:rsid w:val="004533D1"/>
    <w:rsid w:val="00453BB5"/>
    <w:rsid w:val="004638E4"/>
    <w:rsid w:val="004712CF"/>
    <w:rsid w:val="004750C1"/>
    <w:rsid w:val="004A617D"/>
    <w:rsid w:val="004B1D9F"/>
    <w:rsid w:val="004B3316"/>
    <w:rsid w:val="004B51EA"/>
    <w:rsid w:val="004B64AF"/>
    <w:rsid w:val="004C69AB"/>
    <w:rsid w:val="004C6D12"/>
    <w:rsid w:val="004E2D95"/>
    <w:rsid w:val="004E771C"/>
    <w:rsid w:val="00521A60"/>
    <w:rsid w:val="005473B2"/>
    <w:rsid w:val="00550F1B"/>
    <w:rsid w:val="00567809"/>
    <w:rsid w:val="00574701"/>
    <w:rsid w:val="00574B6C"/>
    <w:rsid w:val="0057753B"/>
    <w:rsid w:val="005868AD"/>
    <w:rsid w:val="005B3BCB"/>
    <w:rsid w:val="005D5930"/>
    <w:rsid w:val="005E075E"/>
    <w:rsid w:val="005E2875"/>
    <w:rsid w:val="005E56C9"/>
    <w:rsid w:val="005F3C5B"/>
    <w:rsid w:val="00606982"/>
    <w:rsid w:val="00607526"/>
    <w:rsid w:val="00623BF9"/>
    <w:rsid w:val="006243FB"/>
    <w:rsid w:val="0062539F"/>
    <w:rsid w:val="006305CE"/>
    <w:rsid w:val="00642EE8"/>
    <w:rsid w:val="00643E04"/>
    <w:rsid w:val="00645D91"/>
    <w:rsid w:val="00660C13"/>
    <w:rsid w:val="00660E2B"/>
    <w:rsid w:val="00662D0C"/>
    <w:rsid w:val="00674F65"/>
    <w:rsid w:val="006A3358"/>
    <w:rsid w:val="006B22B0"/>
    <w:rsid w:val="006F01ED"/>
    <w:rsid w:val="006F14BC"/>
    <w:rsid w:val="006F229A"/>
    <w:rsid w:val="006F31D1"/>
    <w:rsid w:val="00705F1D"/>
    <w:rsid w:val="00714669"/>
    <w:rsid w:val="00714A84"/>
    <w:rsid w:val="00720E64"/>
    <w:rsid w:val="00723018"/>
    <w:rsid w:val="007550FF"/>
    <w:rsid w:val="00770533"/>
    <w:rsid w:val="007A73F1"/>
    <w:rsid w:val="007B648A"/>
    <w:rsid w:val="007C2353"/>
    <w:rsid w:val="007E123F"/>
    <w:rsid w:val="007E4134"/>
    <w:rsid w:val="007F10BC"/>
    <w:rsid w:val="00817FE6"/>
    <w:rsid w:val="0082596A"/>
    <w:rsid w:val="00826234"/>
    <w:rsid w:val="0083003C"/>
    <w:rsid w:val="008346CA"/>
    <w:rsid w:val="00850F5B"/>
    <w:rsid w:val="00855F95"/>
    <w:rsid w:val="00856284"/>
    <w:rsid w:val="00870E20"/>
    <w:rsid w:val="00892E87"/>
    <w:rsid w:val="008C577F"/>
    <w:rsid w:val="008D28D6"/>
    <w:rsid w:val="008E19D7"/>
    <w:rsid w:val="008F0187"/>
    <w:rsid w:val="008F50B7"/>
    <w:rsid w:val="00904FEB"/>
    <w:rsid w:val="00920399"/>
    <w:rsid w:val="00942650"/>
    <w:rsid w:val="009460CD"/>
    <w:rsid w:val="009505DB"/>
    <w:rsid w:val="0095233C"/>
    <w:rsid w:val="00960F2B"/>
    <w:rsid w:val="00981EB1"/>
    <w:rsid w:val="00993CC8"/>
    <w:rsid w:val="009A1E10"/>
    <w:rsid w:val="009B2AD7"/>
    <w:rsid w:val="009D41D9"/>
    <w:rsid w:val="009D5671"/>
    <w:rsid w:val="009E5825"/>
    <w:rsid w:val="009F3437"/>
    <w:rsid w:val="009F756E"/>
    <w:rsid w:val="00A00117"/>
    <w:rsid w:val="00A17229"/>
    <w:rsid w:val="00A22A40"/>
    <w:rsid w:val="00A24CCE"/>
    <w:rsid w:val="00A303AB"/>
    <w:rsid w:val="00A44196"/>
    <w:rsid w:val="00A45209"/>
    <w:rsid w:val="00A55E64"/>
    <w:rsid w:val="00A65077"/>
    <w:rsid w:val="00A76BE5"/>
    <w:rsid w:val="00A830EC"/>
    <w:rsid w:val="00A902A7"/>
    <w:rsid w:val="00A92CA9"/>
    <w:rsid w:val="00AA1964"/>
    <w:rsid w:val="00AB7BAA"/>
    <w:rsid w:val="00AC0BF1"/>
    <w:rsid w:val="00AE61F2"/>
    <w:rsid w:val="00AF78E6"/>
    <w:rsid w:val="00B16EDF"/>
    <w:rsid w:val="00B24A1C"/>
    <w:rsid w:val="00B31D8E"/>
    <w:rsid w:val="00B40D98"/>
    <w:rsid w:val="00B479BA"/>
    <w:rsid w:val="00B54F56"/>
    <w:rsid w:val="00B55898"/>
    <w:rsid w:val="00B70F6E"/>
    <w:rsid w:val="00B716AD"/>
    <w:rsid w:val="00B752A6"/>
    <w:rsid w:val="00B76693"/>
    <w:rsid w:val="00B76922"/>
    <w:rsid w:val="00B80B56"/>
    <w:rsid w:val="00BA69AD"/>
    <w:rsid w:val="00BB77EB"/>
    <w:rsid w:val="00BD12A2"/>
    <w:rsid w:val="00BD7094"/>
    <w:rsid w:val="00BE0CCE"/>
    <w:rsid w:val="00BE2C9D"/>
    <w:rsid w:val="00BE2F43"/>
    <w:rsid w:val="00BF528F"/>
    <w:rsid w:val="00C03AF6"/>
    <w:rsid w:val="00C075AA"/>
    <w:rsid w:val="00C1251C"/>
    <w:rsid w:val="00C2186E"/>
    <w:rsid w:val="00C27B2C"/>
    <w:rsid w:val="00C42744"/>
    <w:rsid w:val="00C634F2"/>
    <w:rsid w:val="00C70C42"/>
    <w:rsid w:val="00C80EE4"/>
    <w:rsid w:val="00C8341A"/>
    <w:rsid w:val="00C90EAA"/>
    <w:rsid w:val="00CA38FE"/>
    <w:rsid w:val="00CB7297"/>
    <w:rsid w:val="00CC2ADF"/>
    <w:rsid w:val="00CC57F1"/>
    <w:rsid w:val="00CE01CE"/>
    <w:rsid w:val="00CF7069"/>
    <w:rsid w:val="00D03083"/>
    <w:rsid w:val="00D22219"/>
    <w:rsid w:val="00D240A1"/>
    <w:rsid w:val="00D4360C"/>
    <w:rsid w:val="00D45FCA"/>
    <w:rsid w:val="00D7285B"/>
    <w:rsid w:val="00DA373E"/>
    <w:rsid w:val="00DD3313"/>
    <w:rsid w:val="00DD650D"/>
    <w:rsid w:val="00E01343"/>
    <w:rsid w:val="00E014C5"/>
    <w:rsid w:val="00E10B10"/>
    <w:rsid w:val="00E336CD"/>
    <w:rsid w:val="00E4078F"/>
    <w:rsid w:val="00E43D22"/>
    <w:rsid w:val="00E56BD2"/>
    <w:rsid w:val="00E62F3C"/>
    <w:rsid w:val="00E70B53"/>
    <w:rsid w:val="00E70B6F"/>
    <w:rsid w:val="00E80119"/>
    <w:rsid w:val="00E82E61"/>
    <w:rsid w:val="00E85502"/>
    <w:rsid w:val="00E972E0"/>
    <w:rsid w:val="00EA04C6"/>
    <w:rsid w:val="00EA05B8"/>
    <w:rsid w:val="00EA49AA"/>
    <w:rsid w:val="00ED73AA"/>
    <w:rsid w:val="00EF28AF"/>
    <w:rsid w:val="00F0039A"/>
    <w:rsid w:val="00F176AB"/>
    <w:rsid w:val="00F261E4"/>
    <w:rsid w:val="00F32BF4"/>
    <w:rsid w:val="00F33643"/>
    <w:rsid w:val="00F507D6"/>
    <w:rsid w:val="00F776F5"/>
    <w:rsid w:val="00F8515D"/>
    <w:rsid w:val="00F87049"/>
    <w:rsid w:val="00FA408E"/>
    <w:rsid w:val="00FA6083"/>
    <w:rsid w:val="00FD5F87"/>
    <w:rsid w:val="00FF13EE"/>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083"/>
    <w:rPr>
      <w:rFonts w:ascii="Tahoma" w:hAnsi="Tahoma" w:cs="Tahoma"/>
      <w:sz w:val="16"/>
      <w:szCs w:val="16"/>
    </w:rPr>
  </w:style>
  <w:style w:type="character" w:customStyle="1" w:styleId="bodytext1">
    <w:name w:val="bodytext1"/>
    <w:rsid w:val="001D75F0"/>
    <w:rPr>
      <w:rFonts w:ascii="Helvetica" w:hAnsi="Helvetica" w:cs="Helvetica" w:hint="default"/>
      <w:color w:val="4D4D4D"/>
      <w:sz w:val="16"/>
      <w:szCs w:val="16"/>
    </w:rPr>
  </w:style>
  <w:style w:type="character" w:styleId="Strong">
    <w:name w:val="Strong"/>
    <w:qFormat/>
    <w:rsid w:val="001D75F0"/>
    <w:rPr>
      <w:b/>
      <w:bCs/>
    </w:rPr>
  </w:style>
  <w:style w:type="character" w:styleId="Hyperlink">
    <w:name w:val="Hyperlink"/>
    <w:uiPriority w:val="99"/>
    <w:rsid w:val="00166C40"/>
    <w:rPr>
      <w:color w:val="0000FF"/>
      <w:u w:val="single"/>
    </w:rPr>
  </w:style>
  <w:style w:type="character" w:customStyle="1" w:styleId="apple-style-span">
    <w:name w:val="apple-style-span"/>
    <w:uiPriority w:val="99"/>
    <w:rsid w:val="009D5671"/>
    <w:rPr>
      <w:rFonts w:cs="Times New Roman"/>
    </w:rPr>
  </w:style>
  <w:style w:type="paragraph" w:styleId="NormalWeb">
    <w:name w:val="Normal (Web)"/>
    <w:basedOn w:val="Normal"/>
    <w:uiPriority w:val="99"/>
    <w:unhideWhenUsed/>
    <w:rsid w:val="00567809"/>
    <w:pPr>
      <w:spacing w:before="100" w:beforeAutospacing="1" w:after="100" w:afterAutospacing="1"/>
    </w:pPr>
  </w:style>
  <w:style w:type="character" w:styleId="FollowedHyperlink">
    <w:name w:val="FollowedHyperlink"/>
    <w:uiPriority w:val="99"/>
    <w:semiHidden/>
    <w:unhideWhenUsed/>
    <w:rsid w:val="00645D9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083"/>
    <w:rPr>
      <w:rFonts w:ascii="Tahoma" w:hAnsi="Tahoma" w:cs="Tahoma"/>
      <w:sz w:val="16"/>
      <w:szCs w:val="16"/>
    </w:rPr>
  </w:style>
  <w:style w:type="character" w:customStyle="1" w:styleId="bodytext1">
    <w:name w:val="bodytext1"/>
    <w:rsid w:val="001D75F0"/>
    <w:rPr>
      <w:rFonts w:ascii="Helvetica" w:hAnsi="Helvetica" w:cs="Helvetica" w:hint="default"/>
      <w:color w:val="4D4D4D"/>
      <w:sz w:val="16"/>
      <w:szCs w:val="16"/>
    </w:rPr>
  </w:style>
  <w:style w:type="character" w:styleId="Strong">
    <w:name w:val="Strong"/>
    <w:qFormat/>
    <w:rsid w:val="001D75F0"/>
    <w:rPr>
      <w:b/>
      <w:bCs/>
    </w:rPr>
  </w:style>
  <w:style w:type="character" w:styleId="Hyperlink">
    <w:name w:val="Hyperlink"/>
    <w:uiPriority w:val="99"/>
    <w:rsid w:val="00166C40"/>
    <w:rPr>
      <w:color w:val="0000FF"/>
      <w:u w:val="single"/>
    </w:rPr>
  </w:style>
  <w:style w:type="character" w:customStyle="1" w:styleId="apple-style-span">
    <w:name w:val="apple-style-span"/>
    <w:uiPriority w:val="99"/>
    <w:rsid w:val="009D5671"/>
    <w:rPr>
      <w:rFonts w:cs="Times New Roman"/>
    </w:rPr>
  </w:style>
  <w:style w:type="paragraph" w:styleId="NormalWeb">
    <w:name w:val="Normal (Web)"/>
    <w:basedOn w:val="Normal"/>
    <w:uiPriority w:val="99"/>
    <w:unhideWhenUsed/>
    <w:rsid w:val="00567809"/>
    <w:pPr>
      <w:spacing w:before="100" w:beforeAutospacing="1" w:after="100" w:afterAutospacing="1"/>
    </w:pPr>
  </w:style>
  <w:style w:type="character" w:styleId="FollowedHyperlink">
    <w:name w:val="FollowedHyperlink"/>
    <w:uiPriority w:val="99"/>
    <w:semiHidden/>
    <w:unhideWhenUsed/>
    <w:rsid w:val="00645D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11741">
      <w:bodyDiv w:val="1"/>
      <w:marLeft w:val="0"/>
      <w:marRight w:val="0"/>
      <w:marTop w:val="0"/>
      <w:marBottom w:val="0"/>
      <w:divBdr>
        <w:top w:val="none" w:sz="0" w:space="0" w:color="auto"/>
        <w:left w:val="none" w:sz="0" w:space="0" w:color="auto"/>
        <w:bottom w:val="none" w:sz="0" w:space="0" w:color="auto"/>
        <w:right w:val="none" w:sz="0" w:space="0" w:color="auto"/>
      </w:divBdr>
      <w:divsChild>
        <w:div w:id="274559827">
          <w:marLeft w:val="0"/>
          <w:marRight w:val="0"/>
          <w:marTop w:val="0"/>
          <w:marBottom w:val="0"/>
          <w:divBdr>
            <w:top w:val="none" w:sz="0" w:space="0" w:color="auto"/>
            <w:left w:val="none" w:sz="0" w:space="0" w:color="auto"/>
            <w:bottom w:val="none" w:sz="0" w:space="0" w:color="auto"/>
            <w:right w:val="none" w:sz="0" w:space="0" w:color="auto"/>
          </w:divBdr>
        </w:div>
        <w:div w:id="320084106">
          <w:marLeft w:val="0"/>
          <w:marRight w:val="0"/>
          <w:marTop w:val="0"/>
          <w:marBottom w:val="0"/>
          <w:divBdr>
            <w:top w:val="none" w:sz="0" w:space="0" w:color="auto"/>
            <w:left w:val="none" w:sz="0" w:space="0" w:color="auto"/>
            <w:bottom w:val="none" w:sz="0" w:space="0" w:color="auto"/>
            <w:right w:val="none" w:sz="0" w:space="0" w:color="auto"/>
          </w:divBdr>
        </w:div>
        <w:div w:id="644284941">
          <w:marLeft w:val="0"/>
          <w:marRight w:val="0"/>
          <w:marTop w:val="0"/>
          <w:marBottom w:val="0"/>
          <w:divBdr>
            <w:top w:val="none" w:sz="0" w:space="0" w:color="auto"/>
            <w:left w:val="none" w:sz="0" w:space="0" w:color="auto"/>
            <w:bottom w:val="none" w:sz="0" w:space="0" w:color="auto"/>
            <w:right w:val="none" w:sz="0" w:space="0" w:color="auto"/>
          </w:divBdr>
        </w:div>
        <w:div w:id="739862489">
          <w:marLeft w:val="0"/>
          <w:marRight w:val="0"/>
          <w:marTop w:val="0"/>
          <w:marBottom w:val="0"/>
          <w:divBdr>
            <w:top w:val="none" w:sz="0" w:space="0" w:color="auto"/>
            <w:left w:val="none" w:sz="0" w:space="0" w:color="auto"/>
            <w:bottom w:val="none" w:sz="0" w:space="0" w:color="auto"/>
            <w:right w:val="none" w:sz="0" w:space="0" w:color="auto"/>
          </w:divBdr>
        </w:div>
        <w:div w:id="1720594733">
          <w:marLeft w:val="0"/>
          <w:marRight w:val="0"/>
          <w:marTop w:val="0"/>
          <w:marBottom w:val="0"/>
          <w:divBdr>
            <w:top w:val="none" w:sz="0" w:space="0" w:color="auto"/>
            <w:left w:val="none" w:sz="0" w:space="0" w:color="auto"/>
            <w:bottom w:val="none" w:sz="0" w:space="0" w:color="auto"/>
            <w:right w:val="none" w:sz="0" w:space="0" w:color="auto"/>
          </w:divBdr>
        </w:div>
        <w:div w:id="2041737909">
          <w:marLeft w:val="0"/>
          <w:marRight w:val="0"/>
          <w:marTop w:val="0"/>
          <w:marBottom w:val="0"/>
          <w:divBdr>
            <w:top w:val="none" w:sz="0" w:space="0" w:color="auto"/>
            <w:left w:val="none" w:sz="0" w:space="0" w:color="auto"/>
            <w:bottom w:val="none" w:sz="0" w:space="0" w:color="auto"/>
            <w:right w:val="none" w:sz="0" w:space="0" w:color="auto"/>
          </w:divBdr>
        </w:div>
      </w:divsChild>
    </w:div>
    <w:div w:id="1546794835">
      <w:bodyDiv w:val="1"/>
      <w:marLeft w:val="0"/>
      <w:marRight w:val="0"/>
      <w:marTop w:val="0"/>
      <w:marBottom w:val="0"/>
      <w:divBdr>
        <w:top w:val="none" w:sz="0" w:space="0" w:color="auto"/>
        <w:left w:val="none" w:sz="0" w:space="0" w:color="auto"/>
        <w:bottom w:val="none" w:sz="0" w:space="0" w:color="auto"/>
        <w:right w:val="none" w:sz="0" w:space="0" w:color="auto"/>
      </w:divBdr>
      <w:divsChild>
        <w:div w:id="215623801">
          <w:marLeft w:val="0"/>
          <w:marRight w:val="0"/>
          <w:marTop w:val="0"/>
          <w:marBottom w:val="0"/>
          <w:divBdr>
            <w:top w:val="none" w:sz="0" w:space="0" w:color="auto"/>
            <w:left w:val="none" w:sz="0" w:space="0" w:color="auto"/>
            <w:bottom w:val="none" w:sz="0" w:space="0" w:color="auto"/>
            <w:right w:val="none" w:sz="0" w:space="0" w:color="auto"/>
          </w:divBdr>
        </w:div>
        <w:div w:id="982926638">
          <w:marLeft w:val="0"/>
          <w:marRight w:val="0"/>
          <w:marTop w:val="0"/>
          <w:marBottom w:val="0"/>
          <w:divBdr>
            <w:top w:val="none" w:sz="0" w:space="0" w:color="auto"/>
            <w:left w:val="none" w:sz="0" w:space="0" w:color="auto"/>
            <w:bottom w:val="none" w:sz="0" w:space="0" w:color="auto"/>
            <w:right w:val="none" w:sz="0" w:space="0" w:color="auto"/>
          </w:divBdr>
        </w:div>
        <w:div w:id="1272936345">
          <w:marLeft w:val="0"/>
          <w:marRight w:val="0"/>
          <w:marTop w:val="0"/>
          <w:marBottom w:val="0"/>
          <w:divBdr>
            <w:top w:val="none" w:sz="0" w:space="0" w:color="auto"/>
            <w:left w:val="none" w:sz="0" w:space="0" w:color="auto"/>
            <w:bottom w:val="none" w:sz="0" w:space="0" w:color="auto"/>
            <w:right w:val="none" w:sz="0" w:space="0" w:color="auto"/>
          </w:divBdr>
        </w:div>
        <w:div w:id="1683358662">
          <w:marLeft w:val="0"/>
          <w:marRight w:val="0"/>
          <w:marTop w:val="0"/>
          <w:marBottom w:val="0"/>
          <w:divBdr>
            <w:top w:val="none" w:sz="0" w:space="0" w:color="auto"/>
            <w:left w:val="none" w:sz="0" w:space="0" w:color="auto"/>
            <w:bottom w:val="none" w:sz="0" w:space="0" w:color="auto"/>
            <w:right w:val="none" w:sz="0" w:space="0" w:color="auto"/>
          </w:divBdr>
        </w:div>
      </w:divsChild>
    </w:div>
    <w:div w:id="2033796633">
      <w:bodyDiv w:val="1"/>
      <w:marLeft w:val="0"/>
      <w:marRight w:val="0"/>
      <w:marTop w:val="0"/>
      <w:marBottom w:val="0"/>
      <w:divBdr>
        <w:top w:val="none" w:sz="0" w:space="0" w:color="auto"/>
        <w:left w:val="none" w:sz="0" w:space="0" w:color="auto"/>
        <w:bottom w:val="none" w:sz="0" w:space="0" w:color="auto"/>
        <w:right w:val="none" w:sz="0" w:space="0" w:color="auto"/>
      </w:divBdr>
      <w:divsChild>
        <w:div w:id="563831164">
          <w:marLeft w:val="0"/>
          <w:marRight w:val="0"/>
          <w:marTop w:val="0"/>
          <w:marBottom w:val="0"/>
          <w:divBdr>
            <w:top w:val="none" w:sz="0" w:space="0" w:color="auto"/>
            <w:left w:val="none" w:sz="0" w:space="0" w:color="auto"/>
            <w:bottom w:val="none" w:sz="0" w:space="0" w:color="auto"/>
            <w:right w:val="none" w:sz="0" w:space="0" w:color="auto"/>
          </w:divBdr>
        </w:div>
        <w:div w:id="655648717">
          <w:marLeft w:val="0"/>
          <w:marRight w:val="0"/>
          <w:marTop w:val="0"/>
          <w:marBottom w:val="0"/>
          <w:divBdr>
            <w:top w:val="none" w:sz="0" w:space="0" w:color="auto"/>
            <w:left w:val="none" w:sz="0" w:space="0" w:color="auto"/>
            <w:bottom w:val="none" w:sz="0" w:space="0" w:color="auto"/>
            <w:right w:val="none" w:sz="0" w:space="0" w:color="auto"/>
          </w:divBdr>
        </w:div>
        <w:div w:id="697706432">
          <w:marLeft w:val="0"/>
          <w:marRight w:val="0"/>
          <w:marTop w:val="0"/>
          <w:marBottom w:val="0"/>
          <w:divBdr>
            <w:top w:val="none" w:sz="0" w:space="0" w:color="auto"/>
            <w:left w:val="none" w:sz="0" w:space="0" w:color="auto"/>
            <w:bottom w:val="none" w:sz="0" w:space="0" w:color="auto"/>
            <w:right w:val="none" w:sz="0" w:space="0" w:color="auto"/>
          </w:divBdr>
        </w:div>
        <w:div w:id="890268126">
          <w:marLeft w:val="0"/>
          <w:marRight w:val="0"/>
          <w:marTop w:val="0"/>
          <w:marBottom w:val="0"/>
          <w:divBdr>
            <w:top w:val="none" w:sz="0" w:space="0" w:color="auto"/>
            <w:left w:val="none" w:sz="0" w:space="0" w:color="auto"/>
            <w:bottom w:val="none" w:sz="0" w:space="0" w:color="auto"/>
            <w:right w:val="none" w:sz="0" w:space="0" w:color="auto"/>
          </w:divBdr>
        </w:div>
        <w:div w:id="1312557968">
          <w:marLeft w:val="0"/>
          <w:marRight w:val="0"/>
          <w:marTop w:val="0"/>
          <w:marBottom w:val="0"/>
          <w:divBdr>
            <w:top w:val="none" w:sz="0" w:space="0" w:color="auto"/>
            <w:left w:val="none" w:sz="0" w:space="0" w:color="auto"/>
            <w:bottom w:val="none" w:sz="0" w:space="0" w:color="auto"/>
            <w:right w:val="none" w:sz="0" w:space="0" w:color="auto"/>
          </w:divBdr>
        </w:div>
        <w:div w:id="1317687620">
          <w:marLeft w:val="0"/>
          <w:marRight w:val="0"/>
          <w:marTop w:val="0"/>
          <w:marBottom w:val="0"/>
          <w:divBdr>
            <w:top w:val="none" w:sz="0" w:space="0" w:color="auto"/>
            <w:left w:val="none" w:sz="0" w:space="0" w:color="auto"/>
            <w:bottom w:val="none" w:sz="0" w:space="0" w:color="auto"/>
            <w:right w:val="none" w:sz="0" w:space="0" w:color="auto"/>
          </w:divBdr>
        </w:div>
        <w:div w:id="1403018356">
          <w:marLeft w:val="0"/>
          <w:marRight w:val="0"/>
          <w:marTop w:val="0"/>
          <w:marBottom w:val="0"/>
          <w:divBdr>
            <w:top w:val="none" w:sz="0" w:space="0" w:color="auto"/>
            <w:left w:val="none" w:sz="0" w:space="0" w:color="auto"/>
            <w:bottom w:val="none" w:sz="0" w:space="0" w:color="auto"/>
            <w:right w:val="none" w:sz="0" w:space="0" w:color="auto"/>
          </w:divBdr>
        </w:div>
        <w:div w:id="1644001317">
          <w:marLeft w:val="0"/>
          <w:marRight w:val="0"/>
          <w:marTop w:val="0"/>
          <w:marBottom w:val="0"/>
          <w:divBdr>
            <w:top w:val="none" w:sz="0" w:space="0" w:color="auto"/>
            <w:left w:val="none" w:sz="0" w:space="0" w:color="auto"/>
            <w:bottom w:val="none" w:sz="0" w:space="0" w:color="auto"/>
            <w:right w:val="none" w:sz="0" w:space="0" w:color="auto"/>
          </w:divBdr>
        </w:div>
        <w:div w:id="195389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bfoa.org" TargetMode="External"/><Relationship Id="rId3" Type="http://schemas.openxmlformats.org/officeDocument/2006/relationships/settings" Target="settings.xml"/><Relationship Id="rId7" Type="http://schemas.openxmlformats.org/officeDocument/2006/relationships/hyperlink" Target="http://www.broadcasters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oadcastersfoundation.org/index.php/who-we-a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sis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2421</Characters>
  <Application>Microsoft Office Word</Application>
  <DocSecurity>0</DocSecurity>
  <Lines>75</Lines>
  <Paragraphs>58</Paragraphs>
  <ScaleCrop>false</ScaleCrop>
  <HeadingPairs>
    <vt:vector size="2" baseType="variant">
      <vt:variant>
        <vt:lpstr>Title</vt:lpstr>
      </vt:variant>
      <vt:variant>
        <vt:i4>1</vt:i4>
      </vt:variant>
    </vt:vector>
  </HeadingPairs>
  <TitlesOfParts>
    <vt:vector size="1" baseType="lpstr">
      <vt:lpstr>KATZ MEDIA GROUP EXPANDS DIVERSITY EFFORTS WITH TRAINING EFFORTS FOR ALL STAFF</vt:lpstr>
    </vt:vector>
  </TitlesOfParts>
  <Company>Katz Media  Group</Company>
  <LinksUpToDate>false</LinksUpToDate>
  <CharactersWithSpaces>2846</CharactersWithSpaces>
  <SharedDoc>false</SharedDoc>
  <HLinks>
    <vt:vector size="12" baseType="variant">
      <vt:variant>
        <vt:i4>2359385</vt:i4>
      </vt:variant>
      <vt:variant>
        <vt:i4>3</vt:i4>
      </vt:variant>
      <vt:variant>
        <vt:i4>0</vt:i4>
      </vt:variant>
      <vt:variant>
        <vt:i4>5</vt:i4>
      </vt:variant>
      <vt:variant>
        <vt:lpwstr>mailto:cassis2@msn.com</vt:lpwstr>
      </vt:variant>
      <vt:variant>
        <vt:lpwstr/>
      </vt:variant>
      <vt:variant>
        <vt:i4>3801130</vt:i4>
      </vt:variant>
      <vt:variant>
        <vt:i4>0</vt:i4>
      </vt:variant>
      <vt:variant>
        <vt:i4>0</vt:i4>
      </vt:variant>
      <vt:variant>
        <vt:i4>5</vt:i4>
      </vt:variant>
      <vt:variant>
        <vt:lpwstr>http://www.broadcastersfoundation.org/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KATZ MEDIA GROUP EXPANDS DIVERSITY EFFORTS WITH TRAINING EFFORTS FOR ALL STAFF</dc:title>
  <dc:creator>Katz User</dc:creator>
  <cp:lastModifiedBy>lattajd</cp:lastModifiedBy>
  <cp:revision>2</cp:revision>
  <cp:lastPrinted>2010-07-20T18:27:00Z</cp:lastPrinted>
  <dcterms:created xsi:type="dcterms:W3CDTF">2015-06-24T18:35:00Z</dcterms:created>
  <dcterms:modified xsi:type="dcterms:W3CDTF">2015-06-24T18:35:00Z</dcterms:modified>
</cp:coreProperties>
</file>